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22DE0" w14:textId="67BA85CE" w:rsidR="006A0F01" w:rsidRPr="00CF447A" w:rsidRDefault="006A0F01" w:rsidP="00CF447A">
      <w:pPr>
        <w:jc w:val="center"/>
        <w:rPr>
          <w:rFonts w:eastAsia="Times New Roman" w:cs="Times New Roman"/>
          <w:sz w:val="24"/>
          <w:szCs w:val="24"/>
        </w:rPr>
      </w:pPr>
      <w:r w:rsidRPr="00CF447A">
        <w:rPr>
          <w:b/>
          <w:sz w:val="24"/>
          <w:szCs w:val="24"/>
        </w:rPr>
        <w:t>The College, Career, and Civic Life (C3) Framework for Social Studies State Standards</w:t>
      </w:r>
    </w:p>
    <w:p w14:paraId="7876D37F" w14:textId="77777777" w:rsidR="006A0F01" w:rsidRPr="00CF447A" w:rsidRDefault="006A0F01" w:rsidP="00CF447A">
      <w:pPr>
        <w:jc w:val="center"/>
        <w:rPr>
          <w:b/>
          <w:sz w:val="24"/>
          <w:szCs w:val="24"/>
        </w:rPr>
      </w:pPr>
      <w:r w:rsidRPr="00CF447A">
        <w:rPr>
          <w:b/>
          <w:sz w:val="24"/>
          <w:szCs w:val="24"/>
        </w:rPr>
        <w:t>Lesson Plan Checklist</w:t>
      </w:r>
    </w:p>
    <w:p w14:paraId="019CA959" w14:textId="77777777" w:rsidR="006A0F01" w:rsidRDefault="006A0F01"/>
    <w:p w14:paraId="721978B2" w14:textId="77777777" w:rsidR="006A0F01" w:rsidRPr="006A0F01" w:rsidRDefault="006A0F01"/>
    <w:p w14:paraId="56383BCD" w14:textId="42AAA396" w:rsidR="006A0F01" w:rsidRPr="0062663D" w:rsidRDefault="006A0F01">
      <w:pPr>
        <w:rPr>
          <w:b/>
          <w:u w:val="single"/>
        </w:rPr>
      </w:pPr>
      <w:r w:rsidRPr="0062663D">
        <w:rPr>
          <w:b/>
        </w:rPr>
        <w:t>Title of Lesson:</w:t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="00CF447A">
        <w:rPr>
          <w:b/>
          <w:u w:val="single"/>
        </w:rPr>
        <w:t>Grade Level:</w:t>
      </w:r>
      <w:r w:rsidR="00CF447A">
        <w:rPr>
          <w:b/>
          <w:u w:val="single"/>
        </w:rPr>
        <w:tab/>
      </w:r>
      <w:r w:rsidR="00CF447A">
        <w:rPr>
          <w:b/>
          <w:u w:val="single"/>
        </w:rPr>
        <w:tab/>
      </w:r>
    </w:p>
    <w:p w14:paraId="465B0582" w14:textId="77777777" w:rsidR="006A0F01" w:rsidRPr="006A0F01" w:rsidRDefault="006A0F01">
      <w:pPr>
        <w:rPr>
          <w:u w:val="single"/>
        </w:rPr>
      </w:pPr>
    </w:p>
    <w:p w14:paraId="2CEF247E" w14:textId="77777777" w:rsidR="006A0F01" w:rsidRPr="0062663D" w:rsidRDefault="006A0F01">
      <w:pPr>
        <w:rPr>
          <w:b/>
          <w:u w:val="single"/>
        </w:rPr>
      </w:pPr>
      <w:r w:rsidRPr="0062663D">
        <w:rPr>
          <w:b/>
        </w:rPr>
        <w:t>Brief Description:</w:t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  <w:r w:rsidRPr="0062663D">
        <w:rPr>
          <w:b/>
          <w:u w:val="single"/>
        </w:rPr>
        <w:tab/>
      </w:r>
    </w:p>
    <w:p w14:paraId="6D57CE90" w14:textId="77777777" w:rsidR="0062663D" w:rsidRDefault="0062663D">
      <w:pPr>
        <w:rPr>
          <w:u w:val="single"/>
        </w:rPr>
      </w:pPr>
    </w:p>
    <w:p w14:paraId="5C9C4D84" w14:textId="77777777" w:rsidR="006A0F01" w:rsidRPr="006A0F01" w:rsidRDefault="006A0F01">
      <w:pPr>
        <w:rPr>
          <w:u w:val="single"/>
        </w:rPr>
      </w:pPr>
      <w:r w:rsidRPr="006A0F01">
        <w:rPr>
          <w:u w:val="single"/>
        </w:rPr>
        <w:tab/>
      </w:r>
      <w:r w:rsidRPr="006A0F01">
        <w:rPr>
          <w:u w:val="single"/>
        </w:rPr>
        <w:tab/>
      </w:r>
      <w:r w:rsidRPr="006A0F01">
        <w:rPr>
          <w:u w:val="single"/>
        </w:rPr>
        <w:tab/>
      </w:r>
      <w:r w:rsidRPr="006A0F01">
        <w:rPr>
          <w:u w:val="single"/>
        </w:rPr>
        <w:tab/>
      </w:r>
      <w:r w:rsidRPr="006A0F01">
        <w:rPr>
          <w:u w:val="single"/>
        </w:rPr>
        <w:tab/>
      </w:r>
      <w:r w:rsidRPr="006A0F01">
        <w:rPr>
          <w:u w:val="single"/>
        </w:rPr>
        <w:tab/>
      </w:r>
      <w:r w:rsidRPr="006A0F01">
        <w:rPr>
          <w:u w:val="single"/>
        </w:rPr>
        <w:tab/>
      </w:r>
      <w:r w:rsidRPr="006A0F01">
        <w:rPr>
          <w:u w:val="single"/>
        </w:rPr>
        <w:tab/>
      </w:r>
      <w:r w:rsidRPr="006A0F01">
        <w:rPr>
          <w:u w:val="single"/>
        </w:rPr>
        <w:tab/>
      </w:r>
      <w:r w:rsidRPr="006A0F01">
        <w:rPr>
          <w:u w:val="single"/>
        </w:rPr>
        <w:tab/>
      </w:r>
      <w:r w:rsidRPr="006A0F01">
        <w:rPr>
          <w:u w:val="single"/>
        </w:rPr>
        <w:tab/>
      </w:r>
      <w:r w:rsidRPr="006A0F01">
        <w:rPr>
          <w:u w:val="single"/>
        </w:rPr>
        <w:tab/>
      </w:r>
      <w:r w:rsidRPr="006A0F01">
        <w:rPr>
          <w:u w:val="single"/>
        </w:rPr>
        <w:tab/>
      </w:r>
    </w:p>
    <w:p w14:paraId="56E131DB" w14:textId="77777777" w:rsidR="0062663D" w:rsidRDefault="0062663D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540"/>
        <w:gridCol w:w="540"/>
        <w:gridCol w:w="558"/>
      </w:tblGrid>
      <w:tr w:rsidR="0062663D" w14:paraId="2CE4E23E" w14:textId="77777777" w:rsidTr="00CF447A">
        <w:trPr>
          <w:cantSplit/>
          <w:trHeight w:val="683"/>
        </w:trPr>
        <w:tc>
          <w:tcPr>
            <w:tcW w:w="7938" w:type="dxa"/>
            <w:shd w:val="clear" w:color="auto" w:fill="E6E6E6"/>
          </w:tcPr>
          <w:p w14:paraId="52F6F8FB" w14:textId="77777777" w:rsidR="00A1651C" w:rsidRDefault="00A1651C">
            <w:pPr>
              <w:rPr>
                <w:b/>
              </w:rPr>
            </w:pPr>
          </w:p>
          <w:p w14:paraId="18428C68" w14:textId="77777777" w:rsidR="0062663D" w:rsidRDefault="0062663D">
            <w:pPr>
              <w:rPr>
                <w:b/>
              </w:rPr>
            </w:pPr>
            <w:r>
              <w:rPr>
                <w:b/>
              </w:rPr>
              <w:t>Does the lesson include the following characteristics of the C3 Framework?</w:t>
            </w:r>
          </w:p>
        </w:tc>
        <w:tc>
          <w:tcPr>
            <w:tcW w:w="540" w:type="dxa"/>
            <w:shd w:val="clear" w:color="auto" w:fill="E6E6E6"/>
          </w:tcPr>
          <w:p w14:paraId="4C113032" w14:textId="77777777" w:rsidR="0062663D" w:rsidRDefault="0062663D" w:rsidP="0062663D">
            <w:pPr>
              <w:jc w:val="center"/>
              <w:rPr>
                <w:b/>
              </w:rPr>
            </w:pPr>
          </w:p>
          <w:p w14:paraId="4A72D3C4" w14:textId="77777777" w:rsidR="00A65E26" w:rsidRDefault="00A65E26" w:rsidP="0062663D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6163C11C" wp14:editId="4AF44B7A">
                  <wp:extent cx="211466" cy="237067"/>
                  <wp:effectExtent l="0" t="0" r="0" b="0"/>
                  <wp:docPr id="2" name="Picture 1" descr="http://www.clker.com/cliparts/b/y/1/i/S/k/thumbs-up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y/1/i/S/k/thumbs-up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44" cy="23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2EBBB" w14:textId="77777777" w:rsidR="0062663D" w:rsidRPr="00296496" w:rsidRDefault="0062663D" w:rsidP="0062663D">
            <w:pPr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540" w:type="dxa"/>
            <w:shd w:val="clear" w:color="auto" w:fill="E6E6E6"/>
          </w:tcPr>
          <w:p w14:paraId="668A437E" w14:textId="77777777" w:rsidR="0062663D" w:rsidRDefault="0062663D" w:rsidP="00A65E26">
            <w:pPr>
              <w:ind w:right="113"/>
              <w:jc w:val="center"/>
              <w:rPr>
                <w:b/>
              </w:rPr>
            </w:pPr>
          </w:p>
          <w:p w14:paraId="614C1B74" w14:textId="77777777" w:rsidR="00A65E26" w:rsidRPr="00A65E26" w:rsidRDefault="00A65E26" w:rsidP="00A65E26">
            <w:pPr>
              <w:ind w:right="113"/>
              <w:jc w:val="center"/>
              <w:rPr>
                <w:b/>
              </w:rPr>
            </w:pPr>
            <w:r>
              <w:rPr>
                <w:rFonts w:eastAsia="Times New Roman" w:cs="Times New Roman"/>
                <w:noProof/>
              </w:rPr>
              <w:drawing>
                <wp:inline distT="0" distB="0" distL="0" distR="0" wp14:anchorId="19006E46" wp14:editId="40933CEF">
                  <wp:extent cx="211466" cy="237067"/>
                  <wp:effectExtent l="0" t="0" r="0" b="0"/>
                  <wp:docPr id="4" name="Picture 1" descr="http://www.clker.com/cliparts/b/y/1/i/S/k/thumbs-up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y/1/i/S/k/thumbs-up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11744" cy="237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shd w:val="clear" w:color="auto" w:fill="E6E6E6"/>
          </w:tcPr>
          <w:p w14:paraId="3E4AB462" w14:textId="77777777" w:rsidR="00A1651C" w:rsidRDefault="00A1651C" w:rsidP="0062663D">
            <w:pPr>
              <w:jc w:val="center"/>
              <w:rPr>
                <w:b/>
              </w:rPr>
            </w:pPr>
          </w:p>
          <w:p w14:paraId="3FC61372" w14:textId="77777777" w:rsidR="0062663D" w:rsidRPr="00A1651C" w:rsidRDefault="0062663D" w:rsidP="0062663D">
            <w:pPr>
              <w:jc w:val="center"/>
              <w:rPr>
                <w:sz w:val="36"/>
                <w:szCs w:val="36"/>
              </w:rPr>
            </w:pPr>
            <w:r w:rsidRPr="00A1651C">
              <w:rPr>
                <w:sz w:val="36"/>
                <w:szCs w:val="36"/>
              </w:rPr>
              <w:t>?</w:t>
            </w:r>
          </w:p>
        </w:tc>
      </w:tr>
      <w:tr w:rsidR="0062663D" w14:paraId="5BA5DC36" w14:textId="77777777" w:rsidTr="00A1651C">
        <w:tc>
          <w:tcPr>
            <w:tcW w:w="7938" w:type="dxa"/>
          </w:tcPr>
          <w:p w14:paraId="5DFEA577" w14:textId="77777777" w:rsidR="0062663D" w:rsidRDefault="00D523AC">
            <w:pPr>
              <w:rPr>
                <w:b/>
              </w:rPr>
            </w:pPr>
            <w:r>
              <w:rPr>
                <w:b/>
              </w:rPr>
              <w:t>Dimension One: Developing Questions and Planning Inquiries</w:t>
            </w:r>
          </w:p>
          <w:p w14:paraId="07C32F43" w14:textId="1DCD50EC" w:rsidR="00D523AC" w:rsidRPr="00D523AC" w:rsidRDefault="00D523AC" w:rsidP="00D523AC">
            <w:pPr>
              <w:pStyle w:val="ListParagraph"/>
              <w:numPr>
                <w:ilvl w:val="0"/>
                <w:numId w:val="1"/>
              </w:numPr>
            </w:pPr>
            <w:r w:rsidRPr="00D523AC">
              <w:rPr>
                <w:bCs/>
                <w:i/>
                <w:iCs/>
              </w:rPr>
              <w:t>Compelling questions</w:t>
            </w:r>
            <w:r w:rsidR="00CF447A">
              <w:rPr>
                <w:bCs/>
                <w:i/>
                <w:iCs/>
              </w:rPr>
              <w:t xml:space="preserve"> </w:t>
            </w:r>
            <w:r w:rsidR="00CF447A">
              <w:rPr>
                <w:bCs/>
                <w:iCs/>
              </w:rPr>
              <w:t>that</w:t>
            </w:r>
            <w:r w:rsidRPr="00D523AC">
              <w:rPr>
                <w:bCs/>
                <w:i/>
                <w:iCs/>
              </w:rPr>
              <w:t xml:space="preserve"> </w:t>
            </w:r>
            <w:r w:rsidRPr="00D523AC">
              <w:t>focus on real social problems, issues, and curiosities about how the world works</w:t>
            </w:r>
          </w:p>
          <w:p w14:paraId="6FC3452D" w14:textId="485AA608" w:rsidR="00D523AC" w:rsidRPr="00D523AC" w:rsidRDefault="00D523AC" w:rsidP="00D523AC">
            <w:pPr>
              <w:pStyle w:val="ListParagraph"/>
              <w:numPr>
                <w:ilvl w:val="0"/>
                <w:numId w:val="1"/>
              </w:numPr>
            </w:pPr>
            <w:r w:rsidRPr="00D523AC">
              <w:rPr>
                <w:bCs/>
                <w:i/>
                <w:iCs/>
              </w:rPr>
              <w:t xml:space="preserve">Supporting questions </w:t>
            </w:r>
            <w:r w:rsidR="00CF447A" w:rsidRPr="00CF447A">
              <w:rPr>
                <w:bCs/>
                <w:iCs/>
              </w:rPr>
              <w:t xml:space="preserve">that </w:t>
            </w:r>
            <w:r w:rsidRPr="00D523AC">
              <w:t>scaffold students’ investigations into the ideas and issues behind a compelling question.</w:t>
            </w:r>
          </w:p>
          <w:p w14:paraId="0CE62649" w14:textId="77777777" w:rsidR="00D523AC" w:rsidRPr="00D523AC" w:rsidRDefault="00D523AC" w:rsidP="00D523AC">
            <w:pPr>
              <w:rPr>
                <w:b/>
              </w:rPr>
            </w:pPr>
          </w:p>
          <w:p w14:paraId="1AF02E30" w14:textId="77777777" w:rsidR="00D523AC" w:rsidRDefault="00D523AC">
            <w:pPr>
              <w:rPr>
                <w:b/>
              </w:rPr>
            </w:pPr>
          </w:p>
          <w:p w14:paraId="63C83897" w14:textId="460FE129" w:rsidR="002B2369" w:rsidRDefault="002B2369">
            <w:pPr>
              <w:rPr>
                <w:b/>
              </w:rPr>
            </w:pPr>
          </w:p>
        </w:tc>
        <w:tc>
          <w:tcPr>
            <w:tcW w:w="540" w:type="dxa"/>
          </w:tcPr>
          <w:p w14:paraId="132FF16B" w14:textId="77777777" w:rsidR="0062663D" w:rsidRDefault="0062663D">
            <w:pPr>
              <w:rPr>
                <w:b/>
              </w:rPr>
            </w:pPr>
          </w:p>
        </w:tc>
        <w:tc>
          <w:tcPr>
            <w:tcW w:w="540" w:type="dxa"/>
          </w:tcPr>
          <w:p w14:paraId="314D5350" w14:textId="77777777" w:rsidR="0062663D" w:rsidRDefault="0062663D">
            <w:pPr>
              <w:rPr>
                <w:b/>
              </w:rPr>
            </w:pPr>
          </w:p>
        </w:tc>
        <w:tc>
          <w:tcPr>
            <w:tcW w:w="558" w:type="dxa"/>
          </w:tcPr>
          <w:p w14:paraId="7E81FBCD" w14:textId="77777777" w:rsidR="0062663D" w:rsidRDefault="0062663D">
            <w:pPr>
              <w:rPr>
                <w:b/>
              </w:rPr>
            </w:pPr>
          </w:p>
        </w:tc>
      </w:tr>
      <w:tr w:rsidR="0062663D" w14:paraId="38D02E38" w14:textId="77777777" w:rsidTr="00A1651C">
        <w:tc>
          <w:tcPr>
            <w:tcW w:w="7938" w:type="dxa"/>
          </w:tcPr>
          <w:p w14:paraId="70406643" w14:textId="77777777" w:rsidR="00D523AC" w:rsidRDefault="00D523AC" w:rsidP="00D523AC">
            <w:pPr>
              <w:rPr>
                <w:b/>
              </w:rPr>
            </w:pPr>
            <w:r>
              <w:rPr>
                <w:b/>
                <w:bCs/>
              </w:rPr>
              <w:t xml:space="preserve">Dimension 2: </w:t>
            </w:r>
            <w:r w:rsidRPr="00D523AC">
              <w:rPr>
                <w:b/>
              </w:rPr>
              <w:t xml:space="preserve">Applying Disciplinary Tools and Concepts </w:t>
            </w:r>
          </w:p>
          <w:p w14:paraId="122B68E9" w14:textId="492B5652" w:rsidR="00D523AC" w:rsidRDefault="00D523AC" w:rsidP="00D523AC">
            <w:r w:rsidRPr="00D523AC">
              <w:t>Conceptual content that defines the disciplines</w:t>
            </w:r>
            <w:r w:rsidR="00CF447A">
              <w:t xml:space="preserve"> and builds content knowledge of</w:t>
            </w:r>
            <w:r w:rsidRPr="00D523AC">
              <w:t xml:space="preserve"> civics, economics, geography, </w:t>
            </w:r>
            <w:r w:rsidR="00CF447A">
              <w:t xml:space="preserve">history, </w:t>
            </w:r>
            <w:r w:rsidRPr="00D523AC">
              <w:t xml:space="preserve">psychology, sociology, </w:t>
            </w:r>
            <w:r w:rsidR="00CF447A">
              <w:t xml:space="preserve">and/or </w:t>
            </w:r>
            <w:r w:rsidRPr="00D523AC">
              <w:t xml:space="preserve">anthropology.  </w:t>
            </w:r>
          </w:p>
          <w:p w14:paraId="0B28B3A5" w14:textId="77777777" w:rsidR="002B2369" w:rsidRDefault="00D523AC" w:rsidP="00D523AC">
            <w:r w:rsidRPr="00D523AC">
              <w:t xml:space="preserve"> </w:t>
            </w:r>
          </w:p>
          <w:p w14:paraId="606F7084" w14:textId="77777777" w:rsidR="002B2369" w:rsidRDefault="002B2369" w:rsidP="00D523AC"/>
          <w:p w14:paraId="27528184" w14:textId="77777777" w:rsidR="00CF447A" w:rsidRDefault="00D523AC" w:rsidP="00D523AC">
            <w:r w:rsidRPr="00D523AC">
              <w:t xml:space="preserve">  </w:t>
            </w:r>
          </w:p>
          <w:p w14:paraId="04FDDD76" w14:textId="233F7E7F" w:rsidR="0062663D" w:rsidRPr="00D523AC" w:rsidRDefault="00D523AC" w:rsidP="00D523AC">
            <w:r w:rsidRPr="00D523AC">
              <w:t xml:space="preserve">    </w:t>
            </w:r>
          </w:p>
        </w:tc>
        <w:tc>
          <w:tcPr>
            <w:tcW w:w="540" w:type="dxa"/>
          </w:tcPr>
          <w:p w14:paraId="1A25A32E" w14:textId="77777777" w:rsidR="0062663D" w:rsidRDefault="0062663D">
            <w:pPr>
              <w:rPr>
                <w:b/>
              </w:rPr>
            </w:pPr>
          </w:p>
        </w:tc>
        <w:tc>
          <w:tcPr>
            <w:tcW w:w="540" w:type="dxa"/>
          </w:tcPr>
          <w:p w14:paraId="30F1CEBD" w14:textId="77777777" w:rsidR="0062663D" w:rsidRDefault="0062663D">
            <w:pPr>
              <w:rPr>
                <w:b/>
              </w:rPr>
            </w:pPr>
          </w:p>
        </w:tc>
        <w:tc>
          <w:tcPr>
            <w:tcW w:w="558" w:type="dxa"/>
          </w:tcPr>
          <w:p w14:paraId="4794F6E3" w14:textId="77777777" w:rsidR="0062663D" w:rsidRDefault="0062663D">
            <w:pPr>
              <w:rPr>
                <w:b/>
              </w:rPr>
            </w:pPr>
          </w:p>
        </w:tc>
      </w:tr>
      <w:tr w:rsidR="0062663D" w14:paraId="0257EECF" w14:textId="77777777" w:rsidTr="00A1651C">
        <w:tc>
          <w:tcPr>
            <w:tcW w:w="7938" w:type="dxa"/>
          </w:tcPr>
          <w:p w14:paraId="1F23E5F4" w14:textId="37CE9198" w:rsidR="00D523AC" w:rsidRPr="00D523AC" w:rsidRDefault="00D523AC" w:rsidP="00D523AC">
            <w:pPr>
              <w:rPr>
                <w:b/>
              </w:rPr>
            </w:pPr>
            <w:r w:rsidRPr="00D523AC">
              <w:rPr>
                <w:b/>
                <w:bCs/>
              </w:rPr>
              <w:t>Dimension 3</w:t>
            </w:r>
            <w:r>
              <w:rPr>
                <w:b/>
                <w:bCs/>
              </w:rPr>
              <w:t xml:space="preserve">: </w:t>
            </w:r>
            <w:r w:rsidRPr="00D523AC">
              <w:rPr>
                <w:b/>
              </w:rPr>
              <w:t>Evaluating Sources and Using Evidence</w:t>
            </w:r>
          </w:p>
          <w:p w14:paraId="2E3C7516" w14:textId="77777777" w:rsidR="0062663D" w:rsidRDefault="00D523AC">
            <w:r w:rsidRPr="00D523AC">
              <w:t>Opportunities to analyze a variety of source materials to support claims and counter-claims in order to construct accounts, explanations, and arguments.</w:t>
            </w:r>
          </w:p>
          <w:p w14:paraId="60648D81" w14:textId="77777777" w:rsidR="002B2369" w:rsidRDefault="002B2369"/>
          <w:p w14:paraId="0C9576C4" w14:textId="77777777" w:rsidR="002B2369" w:rsidRDefault="002B2369"/>
          <w:p w14:paraId="5CF9FC11" w14:textId="77777777" w:rsidR="002B2369" w:rsidRDefault="002B2369"/>
          <w:p w14:paraId="2589E653" w14:textId="26970123" w:rsidR="002B2369" w:rsidRPr="00D523AC" w:rsidRDefault="002B2369"/>
        </w:tc>
        <w:tc>
          <w:tcPr>
            <w:tcW w:w="540" w:type="dxa"/>
          </w:tcPr>
          <w:p w14:paraId="3655B8AC" w14:textId="77777777" w:rsidR="0062663D" w:rsidRDefault="0062663D">
            <w:pPr>
              <w:rPr>
                <w:b/>
              </w:rPr>
            </w:pPr>
          </w:p>
        </w:tc>
        <w:tc>
          <w:tcPr>
            <w:tcW w:w="540" w:type="dxa"/>
          </w:tcPr>
          <w:p w14:paraId="119A7302" w14:textId="77777777" w:rsidR="0062663D" w:rsidRDefault="0062663D">
            <w:pPr>
              <w:rPr>
                <w:b/>
              </w:rPr>
            </w:pPr>
          </w:p>
        </w:tc>
        <w:tc>
          <w:tcPr>
            <w:tcW w:w="558" w:type="dxa"/>
          </w:tcPr>
          <w:p w14:paraId="6D3AC301" w14:textId="77777777" w:rsidR="0062663D" w:rsidRDefault="0062663D">
            <w:pPr>
              <w:rPr>
                <w:b/>
              </w:rPr>
            </w:pPr>
          </w:p>
        </w:tc>
      </w:tr>
      <w:tr w:rsidR="0062663D" w14:paraId="5EB26E40" w14:textId="77777777" w:rsidTr="00A1651C">
        <w:tc>
          <w:tcPr>
            <w:tcW w:w="7938" w:type="dxa"/>
          </w:tcPr>
          <w:p w14:paraId="3D26CD32" w14:textId="77777777" w:rsidR="0062663D" w:rsidRDefault="00D523AC">
            <w:pPr>
              <w:rPr>
                <w:b/>
              </w:rPr>
            </w:pPr>
            <w:r>
              <w:rPr>
                <w:b/>
              </w:rPr>
              <w:t>Dimension 4: Communicating Conclusions and Taking Informed Action</w:t>
            </w:r>
          </w:p>
          <w:p w14:paraId="0B63FDA7" w14:textId="0C0C2725" w:rsidR="00000000" w:rsidRPr="002B2369" w:rsidRDefault="00CF447A" w:rsidP="002B2369">
            <w:pPr>
              <w:numPr>
                <w:ilvl w:val="0"/>
                <w:numId w:val="3"/>
              </w:numPr>
            </w:pPr>
            <w:r>
              <w:t>Promotes d</w:t>
            </w:r>
            <w:r w:rsidR="00A16B2E" w:rsidRPr="002B2369">
              <w:t xml:space="preserve">eliberation with others to define and </w:t>
            </w:r>
            <w:r>
              <w:t>communicate</w:t>
            </w:r>
            <w:r w:rsidR="00A16B2E" w:rsidRPr="002B2369">
              <w:t xml:space="preserve"> </w:t>
            </w:r>
            <w:r>
              <w:t xml:space="preserve">conclusions </w:t>
            </w:r>
            <w:r w:rsidR="002B2369" w:rsidRPr="002B2369">
              <w:t xml:space="preserve">using </w:t>
            </w:r>
            <w:r w:rsidR="00A16B2E" w:rsidRPr="002B2369">
              <w:t>problem solving and collaboration skills</w:t>
            </w:r>
            <w:r>
              <w:t>.</w:t>
            </w:r>
          </w:p>
          <w:p w14:paraId="7F0ADC54" w14:textId="748154BD" w:rsidR="00000000" w:rsidRPr="002B2369" w:rsidRDefault="00A16B2E" w:rsidP="002B2369">
            <w:pPr>
              <w:numPr>
                <w:ilvl w:val="0"/>
                <w:numId w:val="3"/>
              </w:numPr>
            </w:pPr>
            <w:r w:rsidRPr="002B2369">
              <w:t>Appl</w:t>
            </w:r>
            <w:r w:rsidR="00CF447A">
              <w:t>ies</w:t>
            </w:r>
            <w:r w:rsidRPr="002B2369">
              <w:t xml:space="preserve"> knowledge to real world problems </w:t>
            </w:r>
            <w:r w:rsidR="00CF447A">
              <w:t>to prepare</w:t>
            </w:r>
            <w:r w:rsidRPr="002B2369">
              <w:t xml:space="preserve"> students for college, career, and civic life.</w:t>
            </w:r>
          </w:p>
          <w:p w14:paraId="5BA10815" w14:textId="77777777" w:rsidR="002B2369" w:rsidRDefault="002B2369">
            <w:pPr>
              <w:rPr>
                <w:b/>
              </w:rPr>
            </w:pPr>
          </w:p>
          <w:p w14:paraId="4BBFF900" w14:textId="77777777" w:rsidR="00CF447A" w:rsidRDefault="00CF447A">
            <w:pPr>
              <w:rPr>
                <w:b/>
              </w:rPr>
            </w:pPr>
          </w:p>
          <w:p w14:paraId="1EC05A01" w14:textId="77777777" w:rsidR="00CF447A" w:rsidRDefault="00CF447A">
            <w:pPr>
              <w:rPr>
                <w:b/>
              </w:rPr>
            </w:pPr>
          </w:p>
          <w:p w14:paraId="02712EFB" w14:textId="5116C90F" w:rsidR="00CF447A" w:rsidRDefault="00CF447A">
            <w:pPr>
              <w:rPr>
                <w:b/>
              </w:rPr>
            </w:pPr>
          </w:p>
        </w:tc>
        <w:tc>
          <w:tcPr>
            <w:tcW w:w="540" w:type="dxa"/>
          </w:tcPr>
          <w:p w14:paraId="4B23F401" w14:textId="77777777" w:rsidR="0062663D" w:rsidRDefault="0062663D">
            <w:pPr>
              <w:rPr>
                <w:b/>
              </w:rPr>
            </w:pPr>
          </w:p>
        </w:tc>
        <w:tc>
          <w:tcPr>
            <w:tcW w:w="540" w:type="dxa"/>
          </w:tcPr>
          <w:p w14:paraId="3D54AA44" w14:textId="77777777" w:rsidR="0062663D" w:rsidRDefault="0062663D">
            <w:pPr>
              <w:rPr>
                <w:b/>
              </w:rPr>
            </w:pPr>
          </w:p>
        </w:tc>
        <w:tc>
          <w:tcPr>
            <w:tcW w:w="558" w:type="dxa"/>
          </w:tcPr>
          <w:p w14:paraId="7414D814" w14:textId="77777777" w:rsidR="0062663D" w:rsidRDefault="0062663D">
            <w:pPr>
              <w:rPr>
                <w:b/>
              </w:rPr>
            </w:pPr>
          </w:p>
        </w:tc>
      </w:tr>
      <w:tr w:rsidR="0062663D" w14:paraId="574E3D42" w14:textId="77777777" w:rsidTr="00A1651C">
        <w:tc>
          <w:tcPr>
            <w:tcW w:w="7938" w:type="dxa"/>
          </w:tcPr>
          <w:p w14:paraId="2D59A9B3" w14:textId="77777777" w:rsidR="0062663D" w:rsidRDefault="00CF447A">
            <w:pPr>
              <w:rPr>
                <w:b/>
              </w:rPr>
            </w:pPr>
            <w:r>
              <w:rPr>
                <w:b/>
              </w:rPr>
              <w:t>Disciplinary Literacy</w:t>
            </w:r>
          </w:p>
          <w:p w14:paraId="1E95B63D" w14:textId="77777777" w:rsidR="00CF447A" w:rsidRDefault="00CF447A">
            <w:r w:rsidRPr="00CF447A">
              <w:t>Promotes reading, writing, speaking and listening, and language skills derived from the Common Core State Standards for English Language Arts.</w:t>
            </w:r>
          </w:p>
          <w:p w14:paraId="707D1388" w14:textId="77777777" w:rsidR="00CF447A" w:rsidRDefault="00CF447A"/>
          <w:p w14:paraId="09632C4A" w14:textId="77777777" w:rsidR="00CF447A" w:rsidRDefault="00CF447A"/>
          <w:p w14:paraId="55E483EF" w14:textId="77777777" w:rsidR="00CF447A" w:rsidRDefault="00CF447A"/>
          <w:p w14:paraId="3AA651B3" w14:textId="77777777" w:rsidR="00CF447A" w:rsidRDefault="00CF447A"/>
          <w:p w14:paraId="7E3C782B" w14:textId="433D37E2" w:rsidR="00CF447A" w:rsidRPr="00CF447A" w:rsidRDefault="00CF447A"/>
        </w:tc>
        <w:tc>
          <w:tcPr>
            <w:tcW w:w="540" w:type="dxa"/>
          </w:tcPr>
          <w:p w14:paraId="70DB118A" w14:textId="77777777" w:rsidR="0062663D" w:rsidRDefault="0062663D">
            <w:pPr>
              <w:rPr>
                <w:b/>
              </w:rPr>
            </w:pPr>
          </w:p>
        </w:tc>
        <w:tc>
          <w:tcPr>
            <w:tcW w:w="540" w:type="dxa"/>
          </w:tcPr>
          <w:p w14:paraId="1F3CC828" w14:textId="77777777" w:rsidR="0062663D" w:rsidRDefault="0062663D">
            <w:pPr>
              <w:rPr>
                <w:b/>
              </w:rPr>
            </w:pPr>
          </w:p>
        </w:tc>
        <w:tc>
          <w:tcPr>
            <w:tcW w:w="558" w:type="dxa"/>
          </w:tcPr>
          <w:p w14:paraId="79D76518" w14:textId="77777777" w:rsidR="0062663D" w:rsidRDefault="0062663D">
            <w:pPr>
              <w:rPr>
                <w:b/>
              </w:rPr>
            </w:pPr>
          </w:p>
        </w:tc>
      </w:tr>
      <w:tr w:rsidR="0062663D" w14:paraId="77D40BD1" w14:textId="77777777" w:rsidTr="00A1651C">
        <w:tc>
          <w:tcPr>
            <w:tcW w:w="7938" w:type="dxa"/>
          </w:tcPr>
          <w:p w14:paraId="081266C5" w14:textId="77777777" w:rsidR="0062663D" w:rsidRDefault="00CF447A" w:rsidP="00CF447A">
            <w:pPr>
              <w:rPr>
                <w:b/>
              </w:rPr>
            </w:pPr>
            <w:r>
              <w:rPr>
                <w:b/>
              </w:rPr>
              <w:t>Other benefits</w:t>
            </w:r>
          </w:p>
          <w:p w14:paraId="44FD4F22" w14:textId="77777777" w:rsidR="00CF447A" w:rsidRDefault="00CF447A" w:rsidP="00CF447A">
            <w:pPr>
              <w:rPr>
                <w:b/>
              </w:rPr>
            </w:pPr>
          </w:p>
          <w:p w14:paraId="44D1B4B3" w14:textId="77777777" w:rsidR="00CF447A" w:rsidRDefault="00CF447A" w:rsidP="00CF447A">
            <w:pPr>
              <w:rPr>
                <w:b/>
              </w:rPr>
            </w:pPr>
          </w:p>
          <w:p w14:paraId="3C0E1FB4" w14:textId="77777777" w:rsidR="00CF447A" w:rsidRDefault="00CF447A" w:rsidP="00CF447A">
            <w:pPr>
              <w:rPr>
                <w:b/>
              </w:rPr>
            </w:pPr>
          </w:p>
          <w:p w14:paraId="04E30CB8" w14:textId="77777777" w:rsidR="00CF447A" w:rsidRDefault="00CF447A" w:rsidP="00CF447A">
            <w:pPr>
              <w:rPr>
                <w:b/>
              </w:rPr>
            </w:pPr>
          </w:p>
          <w:p w14:paraId="156B9788" w14:textId="77777777" w:rsidR="00CF447A" w:rsidRDefault="00CF447A" w:rsidP="00CF447A">
            <w:pPr>
              <w:rPr>
                <w:b/>
              </w:rPr>
            </w:pPr>
          </w:p>
          <w:p w14:paraId="6F90EA69" w14:textId="7FA8C173" w:rsidR="00CF447A" w:rsidRDefault="00CF447A" w:rsidP="00CF447A">
            <w:pPr>
              <w:rPr>
                <w:b/>
              </w:rPr>
            </w:pPr>
          </w:p>
        </w:tc>
        <w:tc>
          <w:tcPr>
            <w:tcW w:w="540" w:type="dxa"/>
          </w:tcPr>
          <w:p w14:paraId="257DAB64" w14:textId="77777777" w:rsidR="0062663D" w:rsidRDefault="0062663D">
            <w:pPr>
              <w:rPr>
                <w:b/>
              </w:rPr>
            </w:pPr>
          </w:p>
        </w:tc>
        <w:tc>
          <w:tcPr>
            <w:tcW w:w="540" w:type="dxa"/>
          </w:tcPr>
          <w:p w14:paraId="6124EEDF" w14:textId="77777777" w:rsidR="0062663D" w:rsidRDefault="0062663D">
            <w:pPr>
              <w:rPr>
                <w:b/>
              </w:rPr>
            </w:pPr>
          </w:p>
        </w:tc>
        <w:tc>
          <w:tcPr>
            <w:tcW w:w="558" w:type="dxa"/>
          </w:tcPr>
          <w:p w14:paraId="60ECCF28" w14:textId="77777777" w:rsidR="0062663D" w:rsidRDefault="0062663D">
            <w:pPr>
              <w:rPr>
                <w:b/>
              </w:rPr>
            </w:pPr>
          </w:p>
        </w:tc>
      </w:tr>
    </w:tbl>
    <w:p w14:paraId="21AF6934" w14:textId="77777777" w:rsidR="00296496" w:rsidRPr="00296496" w:rsidRDefault="00296496">
      <w:pPr>
        <w:rPr>
          <w:rFonts w:ascii="Wingdings" w:hAnsi="Wingdings"/>
          <w:b/>
        </w:rPr>
      </w:pPr>
      <w:bookmarkStart w:id="0" w:name="_GoBack"/>
      <w:bookmarkEnd w:id="0"/>
    </w:p>
    <w:sectPr w:rsidR="00296496" w:rsidRPr="00296496" w:rsidSect="006A0F01">
      <w:pgSz w:w="12240" w:h="15840"/>
      <w:pgMar w:top="720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45BC"/>
    <w:multiLevelType w:val="hybridMultilevel"/>
    <w:tmpl w:val="F57A097C"/>
    <w:lvl w:ilvl="0" w:tplc="5A8282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30CC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1813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4836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CAAF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1AAC7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2262E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BB8AD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82DB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2310EF7"/>
    <w:multiLevelType w:val="hybridMultilevel"/>
    <w:tmpl w:val="9A36B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3865B1"/>
    <w:multiLevelType w:val="hybridMultilevel"/>
    <w:tmpl w:val="FD7403B4"/>
    <w:lvl w:ilvl="0" w:tplc="92EAB0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A08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894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C20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5231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6CD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684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EC4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660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01"/>
    <w:rsid w:val="0001379F"/>
    <w:rsid w:val="00051EB1"/>
    <w:rsid w:val="0006337C"/>
    <w:rsid w:val="000F5F67"/>
    <w:rsid w:val="00122129"/>
    <w:rsid w:val="00296496"/>
    <w:rsid w:val="002B2369"/>
    <w:rsid w:val="00400FEC"/>
    <w:rsid w:val="0054277C"/>
    <w:rsid w:val="005B4D24"/>
    <w:rsid w:val="0062663D"/>
    <w:rsid w:val="006A0F01"/>
    <w:rsid w:val="00852E06"/>
    <w:rsid w:val="008F0643"/>
    <w:rsid w:val="009129B7"/>
    <w:rsid w:val="009525A3"/>
    <w:rsid w:val="009D03A4"/>
    <w:rsid w:val="00A1651C"/>
    <w:rsid w:val="00A16B2E"/>
    <w:rsid w:val="00A41527"/>
    <w:rsid w:val="00A57BAF"/>
    <w:rsid w:val="00A65E26"/>
    <w:rsid w:val="00AA7581"/>
    <w:rsid w:val="00BA6F0A"/>
    <w:rsid w:val="00BE15BB"/>
    <w:rsid w:val="00CF3890"/>
    <w:rsid w:val="00CF447A"/>
    <w:rsid w:val="00CF48F2"/>
    <w:rsid w:val="00D523AC"/>
    <w:rsid w:val="00E1127C"/>
    <w:rsid w:val="00E26AF1"/>
    <w:rsid w:val="00F46BA9"/>
    <w:rsid w:val="00FD5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AD8A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26"/>
    <w:rPr>
      <w:rFonts w:ascii="Times" w:hAnsi="Times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2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52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26"/>
    <w:rPr>
      <w:rFonts w:ascii="Times" w:hAnsi="Times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2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52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17CB94-B30A-C948-8918-38295BCE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225</Words>
  <Characters>1287</Characters>
  <Application>Microsoft Macintosh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Admin</dc:creator>
  <cp:keywords/>
  <dc:description/>
  <cp:lastModifiedBy>CIS Admin</cp:lastModifiedBy>
  <cp:revision>7</cp:revision>
  <dcterms:created xsi:type="dcterms:W3CDTF">2015-01-21T00:02:00Z</dcterms:created>
  <dcterms:modified xsi:type="dcterms:W3CDTF">2015-01-21T01:13:00Z</dcterms:modified>
</cp:coreProperties>
</file>